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3F7" w14:textId="5C65D41E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BB87D92" wp14:editId="34E8479E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363A4" wp14:editId="59527E44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2126AB">
        <w:rPr>
          <w:b/>
          <w:sz w:val="36"/>
          <w:szCs w:val="36"/>
          <w:lang w:val="en-AU"/>
        </w:rPr>
        <w:t>2026</w:t>
      </w:r>
      <w:r w:rsidR="00A032F1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8B1B08" w:rsidRPr="008B1B08">
        <w:rPr>
          <w:b/>
          <w:i/>
          <w:color w:val="002060"/>
          <w:sz w:val="32"/>
          <w:szCs w:val="32"/>
          <w:lang w:val="en-AU"/>
        </w:rPr>
        <w:t xml:space="preserve">Best Learning and Development Program </w:t>
      </w:r>
      <w:r w:rsidR="002126AB">
        <w:rPr>
          <w:b/>
          <w:i/>
          <w:color w:val="002060"/>
          <w:sz w:val="32"/>
          <w:szCs w:val="32"/>
          <w:lang w:val="en-AU"/>
        </w:rPr>
        <w:t>2026</w:t>
      </w:r>
    </w:p>
    <w:p w14:paraId="3833AE1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2E1ED" wp14:editId="6B621829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31AA1F24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667974CD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C82DCAC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358AA8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0D3DD9A" w14:textId="77777777" w:rsidR="0078761A" w:rsidRDefault="0078761A" w:rsidP="0078761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AE9099A" w14:textId="2FFBD1CB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2126AB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9223CAD" w14:textId="77777777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1B9289B5" w14:textId="489154D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FB9B2FA" w14:textId="14878F0A" w:rsidR="00266B5F" w:rsidRPr="00266B5F" w:rsidRDefault="007D60B6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Anyone can apply for the award.</w:t>
      </w:r>
      <w:r w:rsidR="007E5C4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We’ll let you know </w:t>
      </w:r>
      <w:r w:rsidR="007E5C48">
        <w:rPr>
          <w:rFonts w:ascii="Segoe UI" w:hAnsi="Segoe UI" w:cs="Segoe UI"/>
          <w:sz w:val="18"/>
          <w:szCs w:val="18"/>
        </w:rPr>
        <w:t xml:space="preserve">if </w:t>
      </w:r>
      <w:r>
        <w:rPr>
          <w:rFonts w:ascii="Segoe UI" w:hAnsi="Segoe UI" w:cs="Segoe UI"/>
          <w:sz w:val="18"/>
          <w:szCs w:val="18"/>
        </w:rPr>
        <w:t>you are shortlisted</w:t>
      </w:r>
      <w:r w:rsidR="007E5C48">
        <w:rPr>
          <w:rFonts w:ascii="Segoe UI" w:hAnsi="Segoe UI" w:cs="Segoe UI"/>
          <w:sz w:val="18"/>
          <w:szCs w:val="18"/>
        </w:rPr>
        <w:t xml:space="preserve">. </w:t>
      </w:r>
      <w:r w:rsidR="00266B5F" w:rsidRPr="00266B5F">
        <w:rPr>
          <w:rFonts w:ascii="Segoe UI" w:hAnsi="Segoe UI" w:cs="Segoe UI"/>
          <w:sz w:val="18"/>
          <w:szCs w:val="18"/>
        </w:rPr>
        <w:t xml:space="preserve">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>encourage them to submit an application on your behalf.</w:t>
      </w:r>
    </w:p>
    <w:p w14:paraId="721412EF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7274D2B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09C8254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5E4B6A56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E3B5902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5D26D8F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AC1CCB8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07D79E31" w14:textId="7C7F262B" w:rsidR="00182901" w:rsidRPr="00266B5F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2126AB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2126AB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75DC6E20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479C7E6" w14:textId="77777777" w:rsidR="00182901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6EF68936" w14:textId="66FBA5C1" w:rsidR="00182901" w:rsidRPr="00E55FF3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2126AB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02FAC17A" w14:textId="77777777" w:rsidR="00182901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68DD0550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0221BD6A" w14:textId="73506817" w:rsidR="00182901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2126AB">
        <w:rPr>
          <w:rFonts w:ascii="Segoe UI" w:hAnsi="Segoe UI" w:cs="Segoe UI"/>
          <w:sz w:val="18"/>
          <w:szCs w:val="18"/>
        </w:rPr>
        <w:t>18</w:t>
      </w:r>
      <w:r w:rsidR="002126AB" w:rsidRPr="002126AB">
        <w:rPr>
          <w:rFonts w:ascii="Segoe UI" w:hAnsi="Segoe UI" w:cs="Segoe UI"/>
          <w:sz w:val="18"/>
          <w:szCs w:val="18"/>
          <w:vertAlign w:val="superscript"/>
        </w:rPr>
        <w:t>th</w:t>
      </w:r>
      <w:r w:rsidR="002126A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2126AB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03AD684E" w14:textId="77777777" w:rsidR="0078761A" w:rsidRPr="00304D7C" w:rsidRDefault="0078761A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DD8983B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79551BD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11A3CF5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76A156D8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268DA67D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338D35E" w14:textId="7A2E7B96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56117B57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7B5894D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0A6140DE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781618BF" w14:textId="77777777" w:rsidTr="00063AC4">
        <w:tc>
          <w:tcPr>
            <w:tcW w:w="4608" w:type="dxa"/>
          </w:tcPr>
          <w:p w14:paraId="50023BB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00B9EF1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B48A239" w14:textId="77777777" w:rsidTr="00063AC4">
        <w:tc>
          <w:tcPr>
            <w:tcW w:w="4608" w:type="dxa"/>
          </w:tcPr>
          <w:p w14:paraId="02C05DF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28E16E1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E71D8" w14:textId="77777777" w:rsidTr="00063AC4">
        <w:tc>
          <w:tcPr>
            <w:tcW w:w="4608" w:type="dxa"/>
          </w:tcPr>
          <w:p w14:paraId="5C8454F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5BBBCC0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928061" w14:textId="77777777" w:rsidTr="00063AC4">
        <w:tc>
          <w:tcPr>
            <w:tcW w:w="4608" w:type="dxa"/>
          </w:tcPr>
          <w:p w14:paraId="49B254B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5969DEB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F47F9DE" w14:textId="77777777" w:rsidTr="00063AC4">
        <w:tc>
          <w:tcPr>
            <w:tcW w:w="4608" w:type="dxa"/>
          </w:tcPr>
          <w:p w14:paraId="0853D7E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38EFB36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5DDCD54" w14:textId="77777777" w:rsidTr="00063AC4">
        <w:tc>
          <w:tcPr>
            <w:tcW w:w="4608" w:type="dxa"/>
          </w:tcPr>
          <w:p w14:paraId="37499CC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E10641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8EB6B5E" w14:textId="77777777" w:rsidTr="00063AC4">
        <w:tc>
          <w:tcPr>
            <w:tcW w:w="4608" w:type="dxa"/>
          </w:tcPr>
          <w:p w14:paraId="591B081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D11A4C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E6D143" w14:textId="77777777" w:rsidTr="00063AC4">
        <w:tc>
          <w:tcPr>
            <w:tcW w:w="4608" w:type="dxa"/>
          </w:tcPr>
          <w:p w14:paraId="6A82BF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34F5AC7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704B1" w14:textId="77777777" w:rsidTr="00063AC4">
        <w:tc>
          <w:tcPr>
            <w:tcW w:w="4608" w:type="dxa"/>
          </w:tcPr>
          <w:p w14:paraId="64F6C4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9D8197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F5BAED2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7B4EBB27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66EB398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FEC7B67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33CA830C" w14:textId="77777777" w:rsidTr="00063AC4">
        <w:tc>
          <w:tcPr>
            <w:tcW w:w="4608" w:type="dxa"/>
          </w:tcPr>
          <w:p w14:paraId="1E46E634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0FA0CD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9F745CD" w14:textId="77777777" w:rsidTr="00063AC4">
        <w:tc>
          <w:tcPr>
            <w:tcW w:w="4608" w:type="dxa"/>
          </w:tcPr>
          <w:p w14:paraId="7B12240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1FCCAA8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1AD595C" w14:textId="77777777" w:rsidTr="00063AC4">
        <w:tc>
          <w:tcPr>
            <w:tcW w:w="4608" w:type="dxa"/>
          </w:tcPr>
          <w:p w14:paraId="7E3DC13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222A092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536B4" w14:textId="77777777" w:rsidTr="00063AC4">
        <w:tc>
          <w:tcPr>
            <w:tcW w:w="4608" w:type="dxa"/>
          </w:tcPr>
          <w:p w14:paraId="3249E98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588FAD7D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AFF7405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512B4F6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7A0FBBC" w14:textId="77777777" w:rsidTr="00063AC4">
        <w:tc>
          <w:tcPr>
            <w:tcW w:w="4608" w:type="dxa"/>
          </w:tcPr>
          <w:p w14:paraId="4800827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5699D85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70E260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24D6986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80088F" w14:textId="77777777" w:rsidTr="00063AC4">
        <w:tc>
          <w:tcPr>
            <w:tcW w:w="4608" w:type="dxa"/>
          </w:tcPr>
          <w:p w14:paraId="55E639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C29AA8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038861" w14:textId="77777777" w:rsidTr="00063AC4">
        <w:tc>
          <w:tcPr>
            <w:tcW w:w="4608" w:type="dxa"/>
          </w:tcPr>
          <w:p w14:paraId="7BD5382D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3DD91B9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97370F1" w14:textId="77777777" w:rsidTr="00063AC4">
        <w:tc>
          <w:tcPr>
            <w:tcW w:w="4608" w:type="dxa"/>
          </w:tcPr>
          <w:p w14:paraId="1B93D100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10C5A5B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0943ED8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23BAFEB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02556163" w14:textId="78E0C460" w:rsidR="00217104" w:rsidRPr="00217104" w:rsidRDefault="008B1B08" w:rsidP="00BD3A80">
      <w:pPr>
        <w:spacing w:line="276" w:lineRule="auto"/>
        <w:jc w:val="center"/>
        <w:rPr>
          <w:b/>
          <w:color w:val="948A54" w:themeColor="background2" w:themeShade="80"/>
        </w:rPr>
      </w:pPr>
      <w:r w:rsidRPr="008B1B08">
        <w:rPr>
          <w:b/>
          <w:color w:val="948A54" w:themeColor="background2" w:themeShade="80"/>
        </w:rPr>
        <w:t xml:space="preserve">Best Learning and Development Program </w:t>
      </w:r>
      <w:r w:rsidR="002126AB">
        <w:rPr>
          <w:b/>
          <w:color w:val="948A54" w:themeColor="background2" w:themeShade="80"/>
        </w:rPr>
        <w:t>2026</w:t>
      </w:r>
      <w:r w:rsidR="00217104" w:rsidRPr="00217104">
        <w:rPr>
          <w:b/>
          <w:color w:val="948A54" w:themeColor="background2" w:themeShade="80"/>
        </w:rPr>
        <w:br/>
      </w:r>
    </w:p>
    <w:p w14:paraId="688023CF" w14:textId="77777777" w:rsidR="00812FC6" w:rsidRPr="00812FC6" w:rsidRDefault="00812FC6" w:rsidP="00812FC6">
      <w:pPr>
        <w:jc w:val="center"/>
        <w:rPr>
          <w:b/>
          <w:color w:val="948A54" w:themeColor="background2" w:themeShade="80"/>
        </w:rPr>
      </w:pPr>
      <w:r w:rsidRPr="00812FC6">
        <w:rPr>
          <w:b/>
          <w:color w:val="948A54" w:themeColor="background2" w:themeShade="80"/>
        </w:rPr>
        <w:t>This award recognizes organizations that have implemented exceptional programs to foster the growth and development of their employees.</w:t>
      </w:r>
    </w:p>
    <w:p w14:paraId="53EC4407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9FAA313" w14:textId="4E9FAA20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0F4EE446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0981922" w14:textId="28E6A25E" w:rsidR="00106F85" w:rsidRDefault="00106F85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480F6A">
        <w:rPr>
          <w:rFonts w:ascii="Segoe UI" w:hAnsi="Segoe UI" w:cs="Segoe UI"/>
          <w:b/>
          <w:bCs/>
          <w:sz w:val="20"/>
          <w:szCs w:val="18"/>
        </w:rPr>
        <w:t>Please include supporting metrics wherever possible</w:t>
      </w:r>
      <w:r w:rsidR="0078761A" w:rsidRPr="00480F6A">
        <w:rPr>
          <w:rFonts w:ascii="Segoe UI" w:hAnsi="Segoe UI" w:cs="Segoe UI"/>
          <w:b/>
          <w:bCs/>
          <w:sz w:val="20"/>
          <w:szCs w:val="18"/>
        </w:rPr>
        <w:t>.</w:t>
      </w:r>
    </w:p>
    <w:p w14:paraId="391EA181" w14:textId="77777777" w:rsidR="00F25D25" w:rsidRDefault="00F25D25" w:rsidP="00F25D25">
      <w:pPr>
        <w:pStyle w:val="paragraph"/>
        <w:spacing w:before="0" w:beforeAutospacing="0" w:after="0" w:afterAutospacing="0"/>
        <w:ind w:left="360"/>
        <w:textAlignment w:val="baseline"/>
      </w:pPr>
    </w:p>
    <w:p w14:paraId="452D4133" w14:textId="77777777" w:rsidR="00F25D25" w:rsidRDefault="00F360FA" w:rsidP="00F25D25">
      <w:pPr>
        <w:pStyle w:val="paragraph"/>
        <w:spacing w:before="0" w:beforeAutospacing="0" w:after="0" w:afterAutospacing="0"/>
        <w:textAlignment w:val="baseline"/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F25D25">
        <w:rPr>
          <w:rFonts w:eastAsia="Times New Roman"/>
          <w:lang w:val="en-GB"/>
        </w:rPr>
        <w:t>Describe how you are supporting the learning and development of customer contact staff. Please discuss any technologies being used.</w:t>
      </w:r>
    </w:p>
    <w:p w14:paraId="750CCDBB" w14:textId="27F00871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0D512EDC" w14:textId="3BEE714B" w:rsidR="00F25D25" w:rsidRDefault="00C359D8" w:rsidP="00F25D25">
      <w:pPr>
        <w:pStyle w:val="paragraph"/>
        <w:spacing w:before="0" w:beforeAutospacing="0" w:after="0" w:afterAutospacing="0"/>
        <w:textAlignment w:val="baseline"/>
        <w:rPr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F25D25">
        <w:rPr>
          <w:rFonts w:eastAsia="Times New Roman"/>
          <w:lang w:val="en-GB"/>
        </w:rPr>
        <w:t xml:space="preserve">How </w:t>
      </w:r>
      <w:r w:rsidR="005370AA">
        <w:rPr>
          <w:rFonts w:eastAsia="Times New Roman"/>
          <w:lang w:val="en-GB"/>
        </w:rPr>
        <w:t>ha</w:t>
      </w:r>
      <w:r w:rsidR="00F25D25">
        <w:rPr>
          <w:rFonts w:eastAsia="Times New Roman"/>
          <w:lang w:val="en-GB"/>
        </w:rPr>
        <w:t>s this support impacted your contact centres performance? Please provide data to support.</w:t>
      </w:r>
    </w:p>
    <w:p w14:paraId="073D7087" w14:textId="7E7F6477" w:rsidR="00E26EDD" w:rsidRPr="00A66DE7" w:rsidRDefault="00E26EDD" w:rsidP="00F25D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</w:p>
    <w:p w14:paraId="281779B2" w14:textId="77777777" w:rsidR="00F25D25" w:rsidRDefault="00C359D8" w:rsidP="00F25D25">
      <w:pPr>
        <w:pStyle w:val="paragraph"/>
        <w:spacing w:before="0" w:beforeAutospacing="0" w:after="0" w:afterAutospacing="0"/>
        <w:textAlignment w:val="baseline"/>
        <w:rPr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F25D25">
        <w:rPr>
          <w:rFonts w:eastAsia="Times New Roman"/>
          <w:lang w:val="en-GB"/>
        </w:rPr>
        <w:t>How has the focus on learning and development impacted organisational culture and team engagement?</w:t>
      </w:r>
    </w:p>
    <w:p w14:paraId="3898C853" w14:textId="27A4591D" w:rsidR="00F24338" w:rsidRDefault="00F24338" w:rsidP="00217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</w:p>
    <w:p w14:paraId="5849DA8A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2451B76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6DF69B86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5B26974E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B9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928BEA4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1425D0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287839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3D04C83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56CB876C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14FB8FCE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1C89367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59170C21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4393C48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2D5F427B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3A862A19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4809E184" w14:textId="77777777" w:rsidR="0023426C" w:rsidRPr="001978E0" w:rsidRDefault="0023426C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1978E0">
        <w:rPr>
          <w:rFonts w:ascii="Segoe UI" w:hAnsi="Segoe UI" w:cs="Segoe UI"/>
          <w:b/>
          <w:bCs/>
          <w:sz w:val="20"/>
          <w:szCs w:val="18"/>
        </w:rPr>
        <w:t xml:space="preserve">Please email this application and any supporting documents to: </w:t>
      </w:r>
      <w:hyperlink r:id="rId10" w:history="1">
        <w:r w:rsidRPr="001978E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customercontactweek@iqpc.com.au</w:t>
        </w:r>
      </w:hyperlink>
      <w:r w:rsidRPr="001978E0">
        <w:rPr>
          <w:b/>
          <w:bCs/>
        </w:rPr>
        <w:t xml:space="preserve"> </w:t>
      </w:r>
    </w:p>
    <w:p w14:paraId="3E1D5607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67A128E" w14:textId="77777777" w:rsidR="002B09F0" w:rsidRPr="001978E0" w:rsidRDefault="002B09F0" w:rsidP="001978E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1978E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23F05D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6CFF141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Entries may be submitted by the organisation itself, their marketing department or any other third</w:t>
      </w:r>
      <w:r w:rsidR="0023426C">
        <w:rPr>
          <w:rFonts w:ascii="Segoe UI" w:hAnsi="Segoe UI" w:cs="Segoe UI"/>
          <w:sz w:val="20"/>
          <w:szCs w:val="18"/>
        </w:rPr>
        <w:t xml:space="preserve"> party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526736E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submitting </w:t>
      </w:r>
      <w:r w:rsidRPr="0023426C">
        <w:rPr>
          <w:rFonts w:ascii="Segoe UI" w:hAnsi="Segoe UI" w:cs="Segoe UI"/>
          <w:sz w:val="20"/>
          <w:szCs w:val="18"/>
        </w:rPr>
        <w:lastRenderedPageBreak/>
        <w:t>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CB167F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1CEF910F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D9CA3BF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D42B22C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2BA2F61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C728" w14:textId="77777777" w:rsidR="004145A9" w:rsidRDefault="004145A9" w:rsidP="000C6F77">
      <w:r>
        <w:separator/>
      </w:r>
    </w:p>
  </w:endnote>
  <w:endnote w:type="continuationSeparator" w:id="0">
    <w:p w14:paraId="398A7365" w14:textId="77777777" w:rsidR="004145A9" w:rsidRDefault="004145A9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B8C3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1715BE8D" w14:textId="62E80CCF" w:rsidR="00191228" w:rsidRPr="00191228" w:rsidRDefault="00BD3A80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in </w:t>
    </w:r>
    <w:r w:rsidR="00A82C60" w:rsidRPr="00A82C60">
      <w:rPr>
        <w:rFonts w:ascii="Segoe UI" w:hAnsi="Segoe UI" w:cs="Segoe UI"/>
        <w:sz w:val="18"/>
        <w:szCs w:val="18"/>
      </w:rPr>
      <w:t>Learning and Development Program</w:t>
    </w:r>
  </w:p>
  <w:p w14:paraId="383BD30E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C4C9" w14:textId="77777777" w:rsidR="004145A9" w:rsidRDefault="004145A9" w:rsidP="000C6F77">
      <w:r>
        <w:separator/>
      </w:r>
    </w:p>
  </w:footnote>
  <w:footnote w:type="continuationSeparator" w:id="0">
    <w:p w14:paraId="630D516F" w14:textId="77777777" w:rsidR="004145A9" w:rsidRDefault="004145A9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1B32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03E32FD9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6776">
    <w:abstractNumId w:val="2"/>
  </w:num>
  <w:num w:numId="2" w16cid:durableId="143548539">
    <w:abstractNumId w:val="0"/>
  </w:num>
  <w:num w:numId="3" w16cid:durableId="829097266">
    <w:abstractNumId w:val="1"/>
  </w:num>
  <w:num w:numId="4" w16cid:durableId="1222252778">
    <w:abstractNumId w:val="5"/>
  </w:num>
  <w:num w:numId="5" w16cid:durableId="131824729">
    <w:abstractNumId w:val="4"/>
  </w:num>
  <w:num w:numId="6" w16cid:durableId="1765420592">
    <w:abstractNumId w:val="3"/>
  </w:num>
  <w:num w:numId="7" w16cid:durableId="62084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82901"/>
    <w:rsid w:val="00191228"/>
    <w:rsid w:val="001978E0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26AB"/>
    <w:rsid w:val="00217104"/>
    <w:rsid w:val="0021755A"/>
    <w:rsid w:val="00220248"/>
    <w:rsid w:val="00222F66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145A9"/>
    <w:rsid w:val="004304F1"/>
    <w:rsid w:val="00434627"/>
    <w:rsid w:val="00470AF4"/>
    <w:rsid w:val="00471B8E"/>
    <w:rsid w:val="0047630D"/>
    <w:rsid w:val="00480F6A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39BA"/>
    <w:rsid w:val="00526C33"/>
    <w:rsid w:val="00527CD6"/>
    <w:rsid w:val="005370AA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761A"/>
    <w:rsid w:val="007C714C"/>
    <w:rsid w:val="007D0C8E"/>
    <w:rsid w:val="007D24A9"/>
    <w:rsid w:val="007D38D3"/>
    <w:rsid w:val="007D60B6"/>
    <w:rsid w:val="007E5C48"/>
    <w:rsid w:val="007F1387"/>
    <w:rsid w:val="007F6ACB"/>
    <w:rsid w:val="00812FC6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1B08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032F1"/>
    <w:rsid w:val="00A2601F"/>
    <w:rsid w:val="00A3216E"/>
    <w:rsid w:val="00A414EB"/>
    <w:rsid w:val="00A63325"/>
    <w:rsid w:val="00A64413"/>
    <w:rsid w:val="00A66DE7"/>
    <w:rsid w:val="00A82C60"/>
    <w:rsid w:val="00A95D93"/>
    <w:rsid w:val="00AA1E70"/>
    <w:rsid w:val="00AB48DF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37BB5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5D25"/>
    <w:rsid w:val="00F2738B"/>
    <w:rsid w:val="00F30D67"/>
    <w:rsid w:val="00F35316"/>
    <w:rsid w:val="00F360FA"/>
    <w:rsid w:val="00F5494D"/>
    <w:rsid w:val="00F55E88"/>
    <w:rsid w:val="00F6521F"/>
    <w:rsid w:val="00F907A0"/>
    <w:rsid w:val="00FA28D3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1032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217104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217104"/>
  </w:style>
  <w:style w:type="character" w:customStyle="1" w:styleId="normaltextrun">
    <w:name w:val="normaltextrun"/>
    <w:basedOn w:val="DefaultParagraphFont"/>
    <w:rsid w:val="00F2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58D8-5AB2-42B8-8C35-AC75F1DE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4417</Characters>
  <Application>Microsoft Office Word</Application>
  <DocSecurity>0</DocSecurity>
  <Lines>192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5173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5</cp:revision>
  <cp:lastPrinted>2017-12-14T22:55:00Z</cp:lastPrinted>
  <dcterms:created xsi:type="dcterms:W3CDTF">2023-08-09T21:21:00Z</dcterms:created>
  <dcterms:modified xsi:type="dcterms:W3CDTF">2025-10-13T04:22:00Z</dcterms:modified>
</cp:coreProperties>
</file>